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3F608" w14:textId="63F078DC" w:rsidR="008E243A" w:rsidRDefault="00360057">
      <w:r w:rsidRPr="00360057">
        <w:drawing>
          <wp:inline distT="0" distB="0" distL="0" distR="0" wp14:anchorId="1B5980B1" wp14:editId="53AAC7F0">
            <wp:extent cx="5572124" cy="6858000"/>
            <wp:effectExtent l="0" t="0" r="0" b="0"/>
            <wp:docPr id="7" name="Content Placeholder 6" descr="A close up of a sign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4394DC88-0D0E-0149-9F4C-70F860B1E8A1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ontent Placeholder 6" descr="A close up of a sign&#10;&#10;Description automatically generated">
                      <a:extLst>
                        <a:ext uri="{FF2B5EF4-FFF2-40B4-BE49-F238E27FC236}">
                          <a16:creationId xmlns:a16="http://schemas.microsoft.com/office/drawing/2014/main" id="{4394DC88-0D0E-0149-9F4C-70F860B1E8A1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2124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C4671B" w14:textId="77777777" w:rsidR="00360057" w:rsidRDefault="00360057"/>
    <w:p w14:paraId="69A2F3B7" w14:textId="0D2F5BF7" w:rsidR="00360057" w:rsidRDefault="00360057"/>
    <w:p w14:paraId="0172F210" w14:textId="00ECD573" w:rsidR="00360057" w:rsidRDefault="00360057">
      <w:r>
        <w:t xml:space="preserve">My Little Clock – </w:t>
      </w:r>
      <w:proofErr w:type="spellStart"/>
      <w:r>
        <w:t>Youtube</w:t>
      </w:r>
      <w:proofErr w:type="spellEnd"/>
    </w:p>
    <w:p w14:paraId="607C4B34" w14:textId="77777777" w:rsidR="00360057" w:rsidRDefault="00360057"/>
    <w:p w14:paraId="61D03FE0" w14:textId="700DFC25" w:rsidR="00360057" w:rsidRDefault="00360057">
      <w:r>
        <w:lastRenderedPageBreak/>
        <w:t>Link for article for praise vs. encouragement:</w:t>
      </w:r>
    </w:p>
    <w:p w14:paraId="7EC53DB9" w14:textId="35AC1225" w:rsidR="00360057" w:rsidRDefault="00360057">
      <w:hyperlink r:id="rId5" w:history="1">
        <w:r w:rsidRPr="00360057">
          <w:rPr>
            <w:rStyle w:val="Hyperlink"/>
          </w:rPr>
          <w:t>http://www.pbs.org/parents/expert-tips-advice/2015/05/difference-praise-encouragement-matters/</w:t>
        </w:r>
      </w:hyperlink>
    </w:p>
    <w:p w14:paraId="76525D82" w14:textId="77777777" w:rsidR="00360057" w:rsidRDefault="00360057"/>
    <w:p w14:paraId="5C838F8B" w14:textId="77777777" w:rsidR="00360057" w:rsidRDefault="00360057"/>
    <w:sectPr w:rsidR="003600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057"/>
    <w:rsid w:val="00092FC2"/>
    <w:rsid w:val="00360057"/>
    <w:rsid w:val="008E243A"/>
    <w:rsid w:val="00907776"/>
    <w:rsid w:val="00AA3805"/>
    <w:rsid w:val="00C00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0D816E"/>
  <w15:chartTrackingRefBased/>
  <w15:docId w15:val="{F7F2C3C8-C39C-44C0-BDD2-CBE834A06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00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00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005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00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005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00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00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00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00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005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00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005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005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005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00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00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00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00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00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00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00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00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00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00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00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005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005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005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005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6005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600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bs.org/parents/expert-tips-advice/2015/05/difference-praise-encouragement-matters/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42</Words>
  <Characters>243</Characters>
  <Application>Microsoft Office Word</Application>
  <DocSecurity>0</DocSecurity>
  <Lines>2</Lines>
  <Paragraphs>1</Paragraphs>
  <ScaleCrop>false</ScaleCrop>
  <Company>University of North Texas</Company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Jones, Leslie De</dc:creator>
  <cp:keywords/>
  <dc:description/>
  <cp:lastModifiedBy>Jones, Leslie De</cp:lastModifiedBy>
  <cp:revision>1</cp:revision>
  <dcterms:created xsi:type="dcterms:W3CDTF">2025-02-22T15:45:00Z</dcterms:created>
  <dcterms:modified xsi:type="dcterms:W3CDTF">2025-02-22T15:53:00Z</dcterms:modified>
</cp:coreProperties>
</file>